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Convenzioni con Centri di socializzazione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Convenzioni con Centri di socializzazione.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