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bo: Pubblicazioni albo on-li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bo: Pubblicazioni albo on-li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