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videosorveglianz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videosorveglianz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